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>CLAIMS: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In the event of a claim - please contact the DIO who will provide relevant claim forms and guidance.  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AU"/>
        </w:rPr>
        <w:t>General Guide: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1. Under no circumstances should liability be admitted either verbally or in writing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2. All reasonable steps should be taken following an incident or loss to protect person and/or property from further damages.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2. Contact Police or emergency services as needed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>TRAVEL CLAIMS - refer to hints and tips further below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AU"/>
        </w:rPr>
        <w:t>MOTOR VEHICLE: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AU"/>
        </w:rPr>
        <w:t>AT THE SCENE OF THE ACCIDENT:</w:t>
      </w:r>
    </w:p>
    <w:p w:rsidR="00AC4FAF" w:rsidRPr="00AC4FAF" w:rsidRDefault="00AC4FAF" w:rsidP="00AC4F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MT" w:eastAsia="Times New Roman" w:hAnsi="ArialMT" w:cs="Arial"/>
          <w:color w:val="222222"/>
          <w:sz w:val="20"/>
          <w:szCs w:val="20"/>
          <w:lang w:eastAsia="en-AU"/>
        </w:rPr>
      </w:pP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Ensure your safety, the safety of others and of the vehicle(s) and belongings.</w:t>
      </w:r>
    </w:p>
    <w:p w:rsidR="00AC4FAF" w:rsidRPr="00AC4FAF" w:rsidRDefault="00AC4FAF" w:rsidP="00AC4F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AU"/>
        </w:rPr>
      </w:pPr>
      <w:r w:rsidRPr="00AC4FAF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AU"/>
        </w:rPr>
        <w:t>DO NOT ADMIT ANY LIABILITY.</w:t>
      </w:r>
    </w:p>
    <w:p w:rsidR="00AC4FAF" w:rsidRPr="00AC4FAF" w:rsidRDefault="00AC4FAF" w:rsidP="00AC4F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MT" w:eastAsia="Times New Roman" w:hAnsi="ArialMT" w:cs="Arial"/>
          <w:color w:val="222222"/>
          <w:sz w:val="20"/>
          <w:szCs w:val="20"/>
          <w:lang w:eastAsia="en-AU"/>
        </w:rPr>
      </w:pP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Comply with Police reporting requirements.</w:t>
      </w:r>
    </w:p>
    <w:p w:rsidR="00AC4FAF" w:rsidRPr="00AC4FAF" w:rsidRDefault="00AC4FAF" w:rsidP="00AC4F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MT" w:eastAsia="Times New Roman" w:hAnsi="ArialMT" w:cs="Arial"/>
          <w:color w:val="222222"/>
          <w:sz w:val="20"/>
          <w:szCs w:val="20"/>
          <w:lang w:eastAsia="en-AU"/>
        </w:rPr>
      </w:pP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If another vehicle(s) or other person(s) property is involved, obtain:</w:t>
      </w:r>
    </w:p>
    <w:p w:rsidR="00AC4FAF" w:rsidRPr="00AC4FAF" w:rsidRDefault="00AC4FAF" w:rsidP="00AC4FAF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MT" w:eastAsia="Times New Roman" w:hAnsi="ArialMT" w:cs="Arial"/>
          <w:color w:val="222222"/>
          <w:sz w:val="20"/>
          <w:szCs w:val="20"/>
          <w:lang w:eastAsia="en-AU"/>
        </w:rPr>
      </w:pP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(</w:t>
      </w:r>
      <w:proofErr w:type="spellStart"/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i</w:t>
      </w:r>
      <w:proofErr w:type="spellEnd"/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) The </w:t>
      </w:r>
      <w:r w:rsidRPr="00AC4FAF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AU"/>
        </w:rPr>
        <w:t>owner’s </w:t>
      </w:r>
      <w:proofErr w:type="gramStart"/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names,</w:t>
      </w:r>
      <w:proofErr w:type="gramEnd"/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 xml:space="preserve"> address and telephone number.</w:t>
      </w: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br/>
        <w:t>(ii) The </w:t>
      </w:r>
      <w:r w:rsidRPr="00AC4FAF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AU"/>
        </w:rPr>
        <w:t>driver’s </w:t>
      </w: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name, address, telephone number and if applicable license number. (iii) The name of the owner’s insurance company.</w:t>
      </w:r>
    </w:p>
    <w:p w:rsidR="00AC4FAF" w:rsidRPr="00AC4FAF" w:rsidRDefault="00AC4FAF" w:rsidP="00AC4F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proofErr w:type="gramStart"/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(iv)</w:t>
      </w:r>
      <w:proofErr w:type="gramEnd"/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The make, type and registration number of the vehicle(s).</w:t>
      </w:r>
    </w:p>
    <w:p w:rsidR="00AC4FAF" w:rsidRPr="00AC4FAF" w:rsidRDefault="00AC4FAF" w:rsidP="00AC4F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(v) The name and address of any witnesses and who they will be a witness for.</w:t>
      </w:r>
    </w:p>
    <w:p w:rsidR="00AC4FAF" w:rsidRPr="00AC4FAF" w:rsidRDefault="00AC4FAF" w:rsidP="00AC4F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5. As soon as possible contact your superior and advise them of the accident and the action you have taken. 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AU"/>
        </w:rPr>
        <w:t>LIABILITY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Do not admit liability either verbally or in writing.</w:t>
      </w: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:rsidR="00AC4FAF" w:rsidRPr="00AC4FAF" w:rsidRDefault="00AC4FAF" w:rsidP="00A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Where an Incident Report is to be completed, bear in mind the following:</w:t>
      </w:r>
    </w:p>
    <w:p w:rsidR="00AC4FAF" w:rsidRPr="00AC4FAF" w:rsidRDefault="00AC4FAF" w:rsidP="00AC4F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AU"/>
        </w:rPr>
        <w:t>Be Discreet </w:t>
      </w: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– Do not complete the Incident Report in front of the injured person. This may signal that an insurance claim may be possible.</w:t>
      </w:r>
    </w:p>
    <w:p w:rsidR="00AC4FAF" w:rsidRPr="00AC4FAF" w:rsidRDefault="00AC4FAF" w:rsidP="00AC4F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AU"/>
        </w:rPr>
        <w:t>Be Specific </w:t>
      </w: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– Remember, the report you write may be forwarded to your insurer for assessment and evaluation purposes and may be admitted as evidence in court. Be specific and comprehensive in your details.</w:t>
      </w:r>
    </w:p>
    <w:p w:rsidR="00AC4FAF" w:rsidRPr="00AC4FAF" w:rsidRDefault="00AC4FAF" w:rsidP="00AC4F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AU"/>
        </w:rPr>
        <w:t>Provide Full Details </w:t>
      </w: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– Detail (no matter how trivial it may seem at the time), is the most essential component of your Report. In most instances, if the claim ever reaches a court of law, it may be several years down the track. Nobody will remember the specifics unless you write them down at the time of the Report.</w:t>
      </w:r>
    </w:p>
    <w:p w:rsidR="00AC4FAF" w:rsidRPr="00AC4FAF" w:rsidRDefault="00AC4FAF" w:rsidP="00AC4F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AC4FAF">
        <w:rPr>
          <w:rFonts w:ascii="ArialMT" w:eastAsia="Times New Roman" w:hAnsi="ArialMT" w:cs="Arial"/>
          <w:color w:val="222222"/>
          <w:sz w:val="20"/>
          <w:szCs w:val="20"/>
          <w:lang w:eastAsia="en-AU"/>
        </w:rPr>
        <w:t>Do not give any interview or make a statement to a Loss Adjuster or other person investigating any accident or damage unless such person is acting on behalf of your insurer. </w:t>
      </w:r>
    </w:p>
    <w:p w:rsidR="004A03F8" w:rsidRDefault="004A03F8">
      <w:bookmarkStart w:id="0" w:name="_GoBack"/>
      <w:bookmarkEnd w:id="0"/>
    </w:p>
    <w:sectPr w:rsidR="004A0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10A77"/>
    <w:multiLevelType w:val="multilevel"/>
    <w:tmpl w:val="41F0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AF"/>
    <w:rsid w:val="004A03F8"/>
    <w:rsid w:val="00A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2255692679484072687gmail-m-6819051975637339289apple-tab-span">
    <w:name w:val="m_-2255692679484072687gmail-m_-6819051975637339289apple-tab-span"/>
    <w:basedOn w:val="DefaultParagraphFont"/>
    <w:rsid w:val="00AC4FAF"/>
  </w:style>
  <w:style w:type="paragraph" w:styleId="NormalWeb">
    <w:name w:val="Normal (Web)"/>
    <w:basedOn w:val="Normal"/>
    <w:uiPriority w:val="99"/>
    <w:semiHidden/>
    <w:unhideWhenUsed/>
    <w:rsid w:val="00AC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2255692679484072687gmail-m-6819051975637339289apple-tab-span">
    <w:name w:val="m_-2255692679484072687gmail-m_-6819051975637339289apple-tab-span"/>
    <w:basedOn w:val="DefaultParagraphFont"/>
    <w:rsid w:val="00AC4FAF"/>
  </w:style>
  <w:style w:type="paragraph" w:styleId="NormalWeb">
    <w:name w:val="Normal (Web)"/>
    <w:basedOn w:val="Normal"/>
    <w:uiPriority w:val="99"/>
    <w:semiHidden/>
    <w:unhideWhenUsed/>
    <w:rsid w:val="00AC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47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1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5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6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7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32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9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0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2019-05-04T11:00:00Z</dcterms:created>
  <dcterms:modified xsi:type="dcterms:W3CDTF">2019-05-04T11:01:00Z</dcterms:modified>
</cp:coreProperties>
</file>